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CC5B3" w14:textId="77777777" w:rsidR="003F70D3" w:rsidRPr="00252E75" w:rsidRDefault="003F70D3" w:rsidP="003F70D3">
      <w:pPr>
        <w:rPr>
          <w:b/>
          <w:bCs/>
          <w:sz w:val="32"/>
          <w:szCs w:val="32"/>
        </w:rPr>
      </w:pPr>
      <w:r w:rsidRPr="00252E75">
        <w:rPr>
          <w:b/>
          <w:bCs/>
          <w:sz w:val="32"/>
          <w:szCs w:val="32"/>
        </w:rPr>
        <w:t>LANCASHIRE COUNTY NETBALL ASSOCIATION (</w:t>
      </w:r>
      <w:proofErr w:type="gramStart"/>
      <w:r w:rsidRPr="00252E75">
        <w:rPr>
          <w:b/>
          <w:bCs/>
          <w:sz w:val="32"/>
          <w:szCs w:val="32"/>
        </w:rPr>
        <w:t xml:space="preserve">LCNA)   </w:t>
      </w:r>
      <w:proofErr w:type="gramEnd"/>
      <w:r w:rsidRPr="00252E75">
        <w:rPr>
          <w:b/>
          <w:bCs/>
          <w:sz w:val="32"/>
          <w:szCs w:val="32"/>
        </w:rPr>
        <w:t xml:space="preserve">                                                             PUBLICITY, WEBSITE AND SOCIAL MEDIA COMMUNICATION LEAD </w:t>
      </w:r>
    </w:p>
    <w:p w14:paraId="4CD948BB" w14:textId="77777777" w:rsidR="003F70D3" w:rsidRDefault="003F70D3" w:rsidP="003F70D3"/>
    <w:p w14:paraId="46C80C91" w14:textId="77777777" w:rsidR="003F70D3" w:rsidRDefault="003F70D3" w:rsidP="003F70D3">
      <w:r>
        <w:t xml:space="preserve">The Publicity, Website and Social Media Communication Lead </w:t>
      </w:r>
      <w:proofErr w:type="gramStart"/>
      <w:r>
        <w:t>shall:-</w:t>
      </w:r>
      <w:proofErr w:type="gramEnd"/>
      <w:r>
        <w:t xml:space="preserve"> </w:t>
      </w:r>
    </w:p>
    <w:p w14:paraId="03970054" w14:textId="77777777" w:rsidR="003F70D3" w:rsidRDefault="003F70D3" w:rsidP="003F70D3">
      <w:r>
        <w:t xml:space="preserve">• Be a Member of England Netball and Lancashire County Netball. </w:t>
      </w:r>
    </w:p>
    <w:p w14:paraId="52F44E56" w14:textId="77777777" w:rsidR="003F70D3" w:rsidRDefault="003F70D3" w:rsidP="003F70D3">
      <w:r>
        <w:t xml:space="preserve">• Be responsible for publicising the County, its events and members through the County website and </w:t>
      </w:r>
      <w:proofErr w:type="gramStart"/>
      <w:r>
        <w:t>Social Media</w:t>
      </w:r>
      <w:proofErr w:type="gramEnd"/>
      <w:r>
        <w:t xml:space="preserve">. </w:t>
      </w:r>
    </w:p>
    <w:p w14:paraId="016E1F73" w14:textId="77777777" w:rsidR="003F70D3" w:rsidRDefault="003F70D3" w:rsidP="003F70D3">
      <w:r>
        <w:t>Key roles:</w:t>
      </w:r>
    </w:p>
    <w:p w14:paraId="78B928F5" w14:textId="77777777" w:rsidR="003F70D3" w:rsidRDefault="003F70D3" w:rsidP="003F70D3">
      <w:r>
        <w:t xml:space="preserve"> • Create and post engaging content and news and respond to followers. </w:t>
      </w:r>
    </w:p>
    <w:p w14:paraId="72654952" w14:textId="77777777" w:rsidR="003F70D3" w:rsidRDefault="003F70D3" w:rsidP="003F70D3">
      <w:r>
        <w:t xml:space="preserve">• Analyse data to learn how users interact with the website and other social media channels.  </w:t>
      </w:r>
    </w:p>
    <w:p w14:paraId="32BAC002" w14:textId="77777777" w:rsidR="003F70D3" w:rsidRDefault="003F70D3" w:rsidP="003F70D3">
      <w:r>
        <w:t xml:space="preserve">• Support member clubs and wider netball community by liaising/posting/sharing and responding to their news and activities. </w:t>
      </w:r>
    </w:p>
    <w:p w14:paraId="4164D1E3" w14:textId="77777777" w:rsidR="003F70D3" w:rsidRDefault="003F70D3" w:rsidP="003F70D3">
      <w:r>
        <w:t xml:space="preserve">• Ensure website is up to date with County information. </w:t>
      </w:r>
    </w:p>
    <w:p w14:paraId="53D4BE0A" w14:textId="77777777" w:rsidR="003F70D3" w:rsidRDefault="003F70D3" w:rsidP="003F70D3">
      <w:r>
        <w:t xml:space="preserve">• Liaise with the LCNA in promoting the County. </w:t>
      </w:r>
    </w:p>
    <w:p w14:paraId="238B77E7" w14:textId="77777777" w:rsidR="003F70D3" w:rsidRDefault="003F70D3" w:rsidP="003F70D3">
      <w:r>
        <w:t xml:space="preserve">• Be responsible for any website queries and forwarding to the appropriate person to deal with. </w:t>
      </w:r>
    </w:p>
    <w:p w14:paraId="38838C78" w14:textId="77777777" w:rsidR="003F70D3" w:rsidRDefault="003F70D3" w:rsidP="003F70D3">
      <w:r>
        <w:t xml:space="preserve">• Produce a written report for the LCNA Meetings. If unable to attend, send a written report to the Secretary. </w:t>
      </w:r>
    </w:p>
    <w:p w14:paraId="29B0B03C" w14:textId="77777777" w:rsidR="003F70D3" w:rsidRDefault="003F70D3" w:rsidP="003F70D3">
      <w:pPr>
        <w:rPr>
          <w:b/>
          <w:bCs/>
        </w:rPr>
      </w:pPr>
      <w:r w:rsidRPr="00252E75">
        <w:rPr>
          <w:b/>
          <w:bCs/>
        </w:rPr>
        <w:t>Qualities required</w:t>
      </w:r>
    </w:p>
    <w:p w14:paraId="7A65C310" w14:textId="77777777" w:rsidR="003F70D3" w:rsidRDefault="003F70D3" w:rsidP="003F70D3">
      <w:r>
        <w:t xml:space="preserve">• Excellent written communication skills </w:t>
      </w:r>
    </w:p>
    <w:p w14:paraId="263D4446" w14:textId="77777777" w:rsidR="00A23297" w:rsidRDefault="003F70D3" w:rsidP="003F70D3">
      <w:r>
        <w:t xml:space="preserve">• Attention to detail </w:t>
      </w:r>
    </w:p>
    <w:p w14:paraId="2CF931C7" w14:textId="3B22199C" w:rsidR="003F70D3" w:rsidRDefault="003F70D3" w:rsidP="003F70D3">
      <w:r>
        <w:t xml:space="preserve">• Knowledge of social media e.g. FB, Twitter, Instagram </w:t>
      </w:r>
    </w:p>
    <w:p w14:paraId="6EF76799" w14:textId="77777777" w:rsidR="003F70D3" w:rsidRDefault="003F70D3" w:rsidP="003F70D3">
      <w:r>
        <w:t xml:space="preserve">• Ability to be flexible and work with volunteers from diverse backgrounds to build and maintain effective networks </w:t>
      </w:r>
    </w:p>
    <w:p w14:paraId="244E3D4A" w14:textId="77777777" w:rsidR="003F70D3" w:rsidRPr="00252E75" w:rsidRDefault="003F70D3" w:rsidP="003F70D3">
      <w:pPr>
        <w:rPr>
          <w:b/>
          <w:bCs/>
        </w:rPr>
      </w:pPr>
      <w:r>
        <w:t>• Take an interest in and respect the viewpoints of other</w:t>
      </w:r>
    </w:p>
    <w:p w14:paraId="15EDC05B" w14:textId="77777777" w:rsidR="00204EAD" w:rsidRDefault="00204EAD"/>
    <w:sectPr w:rsidR="00204EAD" w:rsidSect="003F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D3"/>
    <w:rsid w:val="001E4EA2"/>
    <w:rsid w:val="001F40CB"/>
    <w:rsid w:val="00204EAD"/>
    <w:rsid w:val="003F70D3"/>
    <w:rsid w:val="008B3EFC"/>
    <w:rsid w:val="00A23297"/>
    <w:rsid w:val="00D77C74"/>
    <w:rsid w:val="00D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EA55"/>
  <w15:chartTrackingRefBased/>
  <w15:docId w15:val="{D3E0D447-867C-480E-9C1F-28BEE72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D3"/>
  </w:style>
  <w:style w:type="paragraph" w:styleId="Heading1">
    <w:name w:val="heading 1"/>
    <w:basedOn w:val="Normal"/>
    <w:next w:val="Normal"/>
    <w:link w:val="Heading1Char"/>
    <w:uiPriority w:val="9"/>
    <w:qFormat/>
    <w:rsid w:val="003F70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0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0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0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0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0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0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0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0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0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0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0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0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0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0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0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70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70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70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0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70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70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70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Wignall</dc:creator>
  <cp:keywords/>
  <dc:description/>
  <cp:lastModifiedBy>Anne Wignall</cp:lastModifiedBy>
  <cp:revision>3</cp:revision>
  <dcterms:created xsi:type="dcterms:W3CDTF">2024-06-08T15:19:00Z</dcterms:created>
  <dcterms:modified xsi:type="dcterms:W3CDTF">2024-06-08T18:45:00Z</dcterms:modified>
</cp:coreProperties>
</file>